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B" w:rsidRPr="00685FDB" w:rsidRDefault="00685FDB" w:rsidP="00685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cs-CZ"/>
        </w:rPr>
        <w:t>20. 1. 2020</w:t>
      </w:r>
    </w:p>
    <w:p w:rsidR="00685FDB" w:rsidRPr="00685FDB" w:rsidRDefault="00685FDB" w:rsidP="00685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>Zápis ze schůze sekce AC při KCHLS, Velká Bíteš 3. 3. 2019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Přítomno: 8 členů + 4 hosté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Omluveni: </w:t>
      </w:r>
      <w:proofErr w:type="gram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M.+ M.</w:t>
      </w:r>
      <w:proofErr w:type="gram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+ R. Kašparovi, D. Konečná, M. Petráň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Schůzi sekce zahájil vedoucí sekce Ing. Josef Smrž, který v úvodu přivítal všechny přítomné a seznámil je s navrženým programem schůze.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Program schůze: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Zahájení a zpráva o prezenci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Zprávy poradců chovu, hlavního poradce chovu a vedoucího sekce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Informace z výboru KCHLS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Vyhlášení výsledků soutěže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roku 2018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Informace z ČMKU a ČMKJ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Výstavy 2019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Zkoušky z výkonu 2019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Diskuse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Usnesení</w:t>
      </w:r>
    </w:p>
    <w:p w:rsidR="00685FDB" w:rsidRPr="00685FDB" w:rsidRDefault="00685FDB" w:rsidP="00685FDB">
      <w:pPr>
        <w:numPr>
          <w:ilvl w:val="0"/>
          <w:numId w:val="1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Závěr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1. Zprávy poradců chovu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Ing.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Šarman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přečetl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zpávu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hl. poradce chovu za nepřítomného Miloše Kašpara, kde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informoval o předběžném počtu vrhů, štěňat a IMP slídičů a vodních psů v roce 2018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AC 87 vrhů, 396 štěňat (mírný pokles), IMP 8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Počty jsou dohromady s chovatelským klubem CC CZ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Dále informoval o tom, že 2 chovatelky AC mají pozastaven chov, prodávali štěňata bez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PP. Za urgentní vyřízení doporučení ke krytí bude účtováno chovateli 200,- Kč.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p. Smržová (PCH Čechy) informovala, že za rok 2018 bylo 32 doporučení ke krytí, z toho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23 vrhů a 112 štěňat – pokles oproti roku 2017.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2. Informace z ČMKU a ČMMJ - Ing.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Šarman</w:t>
      </w:r>
      <w:proofErr w:type="spellEnd"/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lastRenderedPageBreak/>
        <w:t>- budou volby, 2 naši zástupci opět delegováni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- v r. 2021 Světová výstava v Brně.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3. Zpráva vedoucího sekce Ing. Smrže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- informoval o akcích v roce 2018, v červenci se konaly dvě Klubové výstavy v Náměšti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na Hané a uvedl, kolik AC se zúčastnilo na klubových zkouškách: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ZV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Sloveč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– 3 AC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Pohár Světa myslivosti – 1 AC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KZV Brno – 2 AC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MMŠ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Litohoř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– 6 AC, dokončili 3 AC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KPZ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Sloveč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– 1 AC, nedokončil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KBZ Ostrůvek – 2 AC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Statistika - účast AC na zkouškách v letech 2016 - 2018:</w:t>
      </w:r>
    </w:p>
    <w:p w:rsidR="00685FDB" w:rsidRPr="00685FDB" w:rsidRDefault="00685FDB" w:rsidP="00685FDB">
      <w:pPr>
        <w:numPr>
          <w:ilvl w:val="0"/>
          <w:numId w:val="2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r. 2018 byl nejslabší – 15 AC předvedených na ZV, 2017 – 33 AC, 2016 – 31 AC</w:t>
      </w:r>
    </w:p>
    <w:p w:rsidR="00685FDB" w:rsidRPr="00685FDB" w:rsidRDefault="00685FDB" w:rsidP="00685FDB">
      <w:pPr>
        <w:numPr>
          <w:ilvl w:val="0"/>
          <w:numId w:val="2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MMŠ (MKVZ) – 2016 4 AC, 2017 4 AC, 2018 3 AC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Ing. Smrž také informoval o klubových výstavách v r. 2019:</w:t>
      </w:r>
    </w:p>
    <w:p w:rsidR="00685FDB" w:rsidRPr="00685FDB" w:rsidRDefault="00685FDB" w:rsidP="00685FDB">
      <w:pPr>
        <w:numPr>
          <w:ilvl w:val="0"/>
          <w:numId w:val="3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4. -5. května Klubová a Speciální výstava v Náměšti na Hané se zahraničními </w:t>
      </w:r>
      <w:proofErr w:type="gram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rozhodčími ( viz</w:t>
      </w:r>
      <w:proofErr w:type="gram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web KCHLS)</w:t>
      </w:r>
    </w:p>
    <w:p w:rsidR="00685FDB" w:rsidRPr="00685FDB" w:rsidRDefault="00685FDB" w:rsidP="00685FDB">
      <w:pPr>
        <w:numPr>
          <w:ilvl w:val="0"/>
          <w:numId w:val="3"/>
        </w:numPr>
        <w:shd w:val="clear" w:color="auto" w:fill="FFFFFF"/>
        <w:spacing w:before="155" w:after="0" w:line="240" w:lineRule="auto"/>
        <w:ind w:left="542" w:right="77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jsou potřeba ještě 2 zapisovatelé do kruhu, budou 2 kruhy AC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Na webu KCHLS je i seznam zkoušek na 2019.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4. Vyhodnocování soutěže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roku, Pracovní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roku 2018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Vedoucí sekce pan Ing. Josef Smrž společně s předsedou KCHLS Ing. Jaroslavem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Šarmanem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předali poháry přítomným majitelům nejúspěšnějších anglických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kokrů</w:t>
      </w:r>
      <w:proofErr w:type="spellEnd"/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v soutěži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roku 2018, Junior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roku 2018 a Nejlepší pracovní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roku 2018.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proofErr w:type="spellStart"/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 xml:space="preserve"> roku 2018</w:t>
      </w:r>
    </w:p>
    <w:tbl>
      <w:tblPr>
        <w:tblW w:w="486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2596"/>
        <w:gridCol w:w="1325"/>
      </w:tblGrid>
      <w:tr w:rsidR="00685FDB" w:rsidRPr="00685FDB" w:rsidTr="00685FDB">
        <w:trPr>
          <w:tblCellSpacing w:w="22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Koeficient</w:t>
            </w:r>
          </w:p>
        </w:tc>
      </w:tr>
      <w:tr w:rsidR="00685FDB" w:rsidRPr="00685FDB" w:rsidTr="00685FDB">
        <w:trPr>
          <w:tblCellSpacing w:w="22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Franceska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Andraste</w:t>
            </w:r>
            <w:proofErr w:type="spellEnd"/>
          </w:p>
          <w:p w:rsidR="00685FDB" w:rsidRPr="00685FDB" w:rsidRDefault="00685FDB" w:rsidP="00685FDB">
            <w:pPr>
              <w:spacing w:before="278" w:after="1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 Dr. Alena Kořínková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44,6</w:t>
            </w:r>
          </w:p>
        </w:tc>
      </w:tr>
      <w:tr w:rsidR="00685FDB" w:rsidRPr="00685FDB" w:rsidTr="00685FDB">
        <w:trPr>
          <w:tblCellSpacing w:w="22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Carmello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Veil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Mystery</w:t>
            </w:r>
            <w:proofErr w:type="spellEnd"/>
          </w:p>
          <w:p w:rsidR="00685FDB" w:rsidRPr="00685FDB" w:rsidRDefault="00685FDB" w:rsidP="00685FDB">
            <w:pPr>
              <w:spacing w:before="278" w:after="1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 Lucie Sýkorová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40,0</w:t>
            </w:r>
          </w:p>
        </w:tc>
      </w:tr>
      <w:tr w:rsidR="00685FDB" w:rsidRPr="00685FDB" w:rsidTr="00685FDB">
        <w:trPr>
          <w:tblCellSpacing w:w="22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Zaza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Vejminku</w:t>
            </w:r>
            <w:proofErr w:type="spellEnd"/>
          </w:p>
          <w:p w:rsidR="00685FDB" w:rsidRPr="00685FDB" w:rsidRDefault="00685FDB" w:rsidP="00685FDB">
            <w:pPr>
              <w:spacing w:before="278" w:after="1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 Bc. Martina Dvořáková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30,8</w:t>
            </w:r>
          </w:p>
        </w:tc>
      </w:tr>
    </w:tbl>
    <w:p w:rsidR="00685FDB" w:rsidRPr="00685FDB" w:rsidRDefault="00685FDB" w:rsidP="00685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br/>
        <w:t> </w:t>
      </w:r>
    </w:p>
    <w:p w:rsidR="00685FDB" w:rsidRPr="00685FDB" w:rsidRDefault="00685FDB" w:rsidP="00685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 xml:space="preserve">Junior </w:t>
      </w:r>
      <w:proofErr w:type="spellStart"/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 xml:space="preserve"> roku 2018</w:t>
      </w:r>
    </w:p>
    <w:tbl>
      <w:tblPr>
        <w:tblW w:w="489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3486"/>
        <w:gridCol w:w="852"/>
      </w:tblGrid>
      <w:tr w:rsidR="00685FDB" w:rsidRPr="00685FDB" w:rsidTr="00685FDB">
        <w:trPr>
          <w:tblCellSpacing w:w="22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Dallaman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Oreaster</w:t>
            </w:r>
            <w:proofErr w:type="spellEnd"/>
          </w:p>
          <w:p w:rsidR="00685FDB" w:rsidRPr="00685FDB" w:rsidRDefault="00685FDB" w:rsidP="00685FDB">
            <w:pPr>
              <w:spacing w:before="278" w:after="1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.: Mgr. Marcela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Podrazilová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20,66</w:t>
            </w:r>
          </w:p>
        </w:tc>
      </w:tr>
      <w:tr w:rsidR="00685FDB" w:rsidRPr="00685FDB" w:rsidTr="00685FDB">
        <w:trPr>
          <w:tblCellSpacing w:w="22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Edward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Blatov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Junior</w:t>
            </w:r>
          </w:p>
          <w:p w:rsidR="00685FDB" w:rsidRPr="00685FDB" w:rsidRDefault="00685FDB" w:rsidP="00685FDB">
            <w:pPr>
              <w:spacing w:before="278" w:after="1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 Ing. Josef Smrž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19,33</w:t>
            </w:r>
          </w:p>
        </w:tc>
      </w:tr>
      <w:tr w:rsidR="00685FDB" w:rsidRPr="00685FDB" w:rsidTr="00685FDB">
        <w:trPr>
          <w:tblCellSpacing w:w="22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Gavriil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Andraste</w:t>
            </w:r>
            <w:proofErr w:type="spellEnd"/>
          </w:p>
          <w:p w:rsidR="00685FDB" w:rsidRPr="00685FDB" w:rsidRDefault="00685FDB" w:rsidP="00685FDB">
            <w:pPr>
              <w:spacing w:before="278" w:after="1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 Ivana Najmanová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15,33</w:t>
            </w:r>
          </w:p>
        </w:tc>
      </w:tr>
    </w:tbl>
    <w:p w:rsidR="00685FDB" w:rsidRPr="00685FDB" w:rsidRDefault="00685FDB" w:rsidP="00685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 xml:space="preserve">Veterán </w:t>
      </w:r>
      <w:proofErr w:type="spellStart"/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 xml:space="preserve"> roku 2018</w:t>
      </w:r>
    </w:p>
    <w:tbl>
      <w:tblPr>
        <w:tblW w:w="493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2671"/>
        <w:gridCol w:w="1325"/>
      </w:tblGrid>
      <w:tr w:rsidR="00685FDB" w:rsidRPr="00685FDB" w:rsidTr="00685FDB">
        <w:trPr>
          <w:tblCellSpacing w:w="22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Koeficient</w:t>
            </w:r>
          </w:p>
        </w:tc>
      </w:tr>
      <w:tr w:rsidR="00685FDB" w:rsidRPr="00685FDB" w:rsidTr="00685FDB">
        <w:trPr>
          <w:tblCellSpacing w:w="22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Beauty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Spot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Faledo</w:t>
            </w:r>
            <w:proofErr w:type="spellEnd"/>
          </w:p>
          <w:p w:rsidR="00685FDB" w:rsidRPr="00685FDB" w:rsidRDefault="00685FDB" w:rsidP="00685FDB">
            <w:pPr>
              <w:spacing w:before="278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Bc.Martina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Dvořáková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31,00</w:t>
            </w:r>
          </w:p>
        </w:tc>
      </w:tr>
      <w:tr w:rsidR="00685FDB" w:rsidRPr="00685FDB" w:rsidTr="00685FDB">
        <w:trPr>
          <w:tblCellSpacing w:w="22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Albee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Orange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Star</w:t>
            </w:r>
          </w:p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.: Iveta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Doubravská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20,33</w:t>
            </w:r>
          </w:p>
        </w:tc>
      </w:tr>
      <w:tr w:rsidR="00685FDB" w:rsidRPr="00685FDB" w:rsidTr="00685FDB">
        <w:trPr>
          <w:tblCellSpacing w:w="22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Merryboy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Celdak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Bohémia</w:t>
            </w:r>
            <w:proofErr w:type="spellEnd"/>
          </w:p>
          <w:p w:rsidR="00685FDB" w:rsidRPr="00685FDB" w:rsidRDefault="00685FDB" w:rsidP="00685FDB">
            <w:pPr>
              <w:spacing w:before="278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 MVDr. Ivan Kadlec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10,33</w:t>
            </w:r>
          </w:p>
        </w:tc>
      </w:tr>
    </w:tbl>
    <w:p w:rsidR="00685FDB" w:rsidRPr="00685FDB" w:rsidRDefault="00685FDB" w:rsidP="00685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br/>
        <w:t> </w:t>
      </w:r>
    </w:p>
    <w:p w:rsidR="00685FDB" w:rsidRPr="00685FDB" w:rsidRDefault="00685FDB" w:rsidP="00685FDB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 xml:space="preserve">Pracovní </w:t>
      </w:r>
      <w:proofErr w:type="spellStart"/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 xml:space="preserve"> roku 2018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tbl>
      <w:tblPr>
        <w:tblW w:w="87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2432"/>
        <w:gridCol w:w="5776"/>
      </w:tblGrid>
      <w:tr w:rsidR="00685FDB" w:rsidRPr="00685FDB" w:rsidTr="00685FDB">
        <w:trPr>
          <w:tblCellSpacing w:w="22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Fabio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z Březnického Balkánu</w:t>
            </w:r>
          </w:p>
          <w:p w:rsidR="00685FDB" w:rsidRPr="00685FDB" w:rsidRDefault="00685FDB" w:rsidP="00685FDB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Majitel a vůdce: Zbyněk Holub</w:t>
            </w:r>
          </w:p>
          <w:p w:rsidR="00685FDB" w:rsidRPr="00685FDB" w:rsidRDefault="00685FDB" w:rsidP="00685FDB">
            <w:pPr>
              <w:spacing w:before="278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2059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:rsidR="00685FDB" w:rsidRPr="00685FDB" w:rsidRDefault="00685FDB" w:rsidP="00685FDB">
            <w:pPr>
              <w:spacing w:before="278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(KPZ 216+300, KVP 92+300, LZ 296, MMŠ 455+300+100)</w:t>
            </w:r>
          </w:p>
        </w:tc>
      </w:tr>
      <w:tr w:rsidR="00685FDB" w:rsidRPr="00685FDB" w:rsidTr="00685FDB">
        <w:trPr>
          <w:tblCellSpacing w:w="22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Katy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Perry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Rosmery</w:t>
            </w:r>
            <w:proofErr w:type="spellEnd"/>
          </w:p>
          <w:p w:rsidR="00685FDB" w:rsidRPr="00685FDB" w:rsidRDefault="00685FDB" w:rsidP="00685FDB">
            <w:pPr>
              <w:spacing w:before="278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Majitel a vůdce: Miloslav Kašpar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729</w:t>
            </w: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:rsidR="00685FDB" w:rsidRPr="00685FDB" w:rsidRDefault="00685FDB" w:rsidP="00685FDB">
            <w:pPr>
              <w:spacing w:before="278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(MMŠ 429+200+100)</w:t>
            </w:r>
          </w:p>
        </w:tc>
      </w:tr>
      <w:tr w:rsidR="00685FDB" w:rsidRPr="00685FDB" w:rsidTr="00685FDB">
        <w:trPr>
          <w:tblCellSpacing w:w="22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before="155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Edmond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Elliot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Blatov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Junior</w:t>
            </w:r>
          </w:p>
          <w:p w:rsidR="00685FDB" w:rsidRPr="00685FDB" w:rsidRDefault="00685FDB" w:rsidP="00685FDB">
            <w:pPr>
              <w:spacing w:before="278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Majitel a vůdce: Lucie Kolouchová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  <w:hideMark/>
          </w:tcPr>
          <w:p w:rsidR="00685FDB" w:rsidRPr="00685FDB" w:rsidRDefault="00685FDB" w:rsidP="0068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677 </w:t>
            </w:r>
            <w:proofErr w:type="spellStart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  <w:proofErr w:type="spellEnd"/>
            <w:r w:rsidRPr="0068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:rsidR="00685FDB" w:rsidRPr="00685FDB" w:rsidRDefault="00685FDB" w:rsidP="00685FDB">
            <w:pPr>
              <w:spacing w:before="278" w:after="1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F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(KBZ 112+300, BZH 204, ZVVZ 61)</w:t>
            </w:r>
          </w:p>
        </w:tc>
      </w:tr>
    </w:tbl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5. Diskuse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p.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Podrazilová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– sekce ASS bude dělat nácviky v honitbě Adršpach, všichni zváni!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6. Usnesení ze schůze sekce AC ve Velké Bíteši </w:t>
      </w:r>
      <w:proofErr w:type="gram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3.3.2019</w:t>
      </w:r>
      <w:proofErr w:type="gramEnd"/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36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Schůze sekce bere na vědomí: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108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- informace z výboru KCHLS, ČMKU a ČMMJ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108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- informace o vyhlášení výsledků soutěže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Kokr</w:t>
      </w:r>
      <w:proofErr w:type="spell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roku 2018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ind w:left="1083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Schůzi sekce ukončil vedoucí sekce Ing. Josef Smrž.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 </w:t>
      </w:r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Zapsala: </w:t>
      </w:r>
      <w:proofErr w:type="spellStart"/>
      <w:proofErr w:type="gram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MVDr.Pavlína</w:t>
      </w:r>
      <w:proofErr w:type="spellEnd"/>
      <w:proofErr w:type="gramEnd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Stoklásková</w:t>
      </w:r>
      <w:proofErr w:type="spellEnd"/>
    </w:p>
    <w:p w:rsidR="00685FDB" w:rsidRPr="00685FDB" w:rsidRDefault="00685FDB" w:rsidP="00685FDB">
      <w:pPr>
        <w:shd w:val="clear" w:color="auto" w:fill="FFFFFF"/>
        <w:spacing w:before="155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Ověřil: Ing. Jaroslav </w:t>
      </w:r>
      <w:proofErr w:type="spellStart"/>
      <w:r w:rsidRPr="00685FDB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Šarman</w:t>
      </w:r>
      <w:proofErr w:type="spellEnd"/>
    </w:p>
    <w:p w:rsidR="004905EF" w:rsidRPr="00685FDB" w:rsidRDefault="004905EF">
      <w:pPr>
        <w:rPr>
          <w:rFonts w:ascii="Times New Roman" w:hAnsi="Times New Roman" w:cs="Times New Roman"/>
          <w:sz w:val="24"/>
          <w:szCs w:val="24"/>
        </w:rPr>
      </w:pPr>
    </w:p>
    <w:sectPr w:rsidR="004905EF" w:rsidRPr="00685FDB" w:rsidSect="0049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053"/>
    <w:multiLevelType w:val="multilevel"/>
    <w:tmpl w:val="838AA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A7648"/>
    <w:multiLevelType w:val="multilevel"/>
    <w:tmpl w:val="BFAC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42082"/>
    <w:multiLevelType w:val="multilevel"/>
    <w:tmpl w:val="95B02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85FDB"/>
    <w:rsid w:val="004905EF"/>
    <w:rsid w:val="00685FDB"/>
    <w:rsid w:val="0079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5FDB"/>
    <w:rPr>
      <w:b/>
      <w:bCs/>
    </w:rPr>
  </w:style>
  <w:style w:type="paragraph" w:styleId="Normlnweb">
    <w:name w:val="Normal (Web)"/>
    <w:basedOn w:val="Normln"/>
    <w:uiPriority w:val="99"/>
    <w:unhideWhenUsed/>
    <w:rsid w:val="006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2023-01-31T08:40:00Z</dcterms:created>
  <dcterms:modified xsi:type="dcterms:W3CDTF">2023-01-31T08:40:00Z</dcterms:modified>
</cp:coreProperties>
</file>